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38"/>
        <w:gridCol w:w="2043"/>
        <w:gridCol w:w="1984"/>
        <w:gridCol w:w="2127"/>
        <w:gridCol w:w="2052"/>
        <w:gridCol w:w="2058"/>
        <w:gridCol w:w="2046"/>
      </w:tblGrid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</w:rPr>
            </w:pPr>
          </w:p>
        </w:tc>
        <w:tc>
          <w:tcPr>
            <w:tcW w:w="2043" w:type="dxa"/>
          </w:tcPr>
          <w:p w:rsidR="003879D3" w:rsidRPr="00DF21BD" w:rsidRDefault="003879D3" w:rsidP="00C57F2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Autumn 1</w:t>
            </w:r>
          </w:p>
        </w:tc>
        <w:tc>
          <w:tcPr>
            <w:tcW w:w="1984" w:type="dxa"/>
          </w:tcPr>
          <w:p w:rsidR="003879D3" w:rsidRPr="00DF21BD" w:rsidRDefault="003879D3" w:rsidP="00C57F2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Autumn 2</w:t>
            </w:r>
          </w:p>
        </w:tc>
        <w:tc>
          <w:tcPr>
            <w:tcW w:w="2127" w:type="dxa"/>
          </w:tcPr>
          <w:p w:rsidR="003879D3" w:rsidRPr="00DF21BD" w:rsidRDefault="003879D3" w:rsidP="00C57F2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Spring 1</w:t>
            </w:r>
          </w:p>
        </w:tc>
        <w:tc>
          <w:tcPr>
            <w:tcW w:w="2052" w:type="dxa"/>
          </w:tcPr>
          <w:p w:rsidR="003879D3" w:rsidRPr="00DF21BD" w:rsidRDefault="003879D3" w:rsidP="00C57F2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Spring 2</w:t>
            </w:r>
          </w:p>
        </w:tc>
        <w:tc>
          <w:tcPr>
            <w:tcW w:w="2058" w:type="dxa"/>
          </w:tcPr>
          <w:p w:rsidR="003879D3" w:rsidRPr="00DF21BD" w:rsidRDefault="003879D3" w:rsidP="00C57F2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Summer 1</w:t>
            </w:r>
          </w:p>
        </w:tc>
        <w:tc>
          <w:tcPr>
            <w:tcW w:w="2046" w:type="dxa"/>
          </w:tcPr>
          <w:p w:rsidR="003879D3" w:rsidRPr="00DF21BD" w:rsidRDefault="003879D3" w:rsidP="00C57F2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Summer 2</w:t>
            </w: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</w:rPr>
            </w:pPr>
          </w:p>
        </w:tc>
        <w:tc>
          <w:tcPr>
            <w:tcW w:w="2043" w:type="dxa"/>
          </w:tcPr>
          <w:p w:rsidR="003879D3" w:rsidRPr="00DF21BD" w:rsidRDefault="00FB0FE2" w:rsidP="00C57F2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Marvellous Me</w:t>
            </w:r>
          </w:p>
        </w:tc>
        <w:tc>
          <w:tcPr>
            <w:tcW w:w="1984" w:type="dxa"/>
          </w:tcPr>
          <w:p w:rsidR="003879D3" w:rsidRPr="00DF21BD" w:rsidRDefault="00FB0FE2" w:rsidP="00C57F2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Celebrations</w:t>
            </w:r>
          </w:p>
        </w:tc>
        <w:tc>
          <w:tcPr>
            <w:tcW w:w="2127" w:type="dxa"/>
          </w:tcPr>
          <w:p w:rsidR="003879D3" w:rsidRPr="00DF21BD" w:rsidRDefault="00FB0FE2" w:rsidP="00C57F2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Wonderful World</w:t>
            </w:r>
          </w:p>
        </w:tc>
        <w:tc>
          <w:tcPr>
            <w:tcW w:w="2052" w:type="dxa"/>
          </w:tcPr>
          <w:p w:rsidR="003879D3" w:rsidRPr="00DF21BD" w:rsidRDefault="003879D3" w:rsidP="00C57F2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Healthy body/healthy mind</w:t>
            </w:r>
          </w:p>
        </w:tc>
        <w:tc>
          <w:tcPr>
            <w:tcW w:w="2058" w:type="dxa"/>
          </w:tcPr>
          <w:p w:rsidR="003879D3" w:rsidRPr="00DF21BD" w:rsidRDefault="00AC62C3" w:rsidP="00C57F2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Growing</w:t>
            </w:r>
          </w:p>
        </w:tc>
        <w:tc>
          <w:tcPr>
            <w:tcW w:w="2046" w:type="dxa"/>
          </w:tcPr>
          <w:p w:rsidR="003879D3" w:rsidRPr="00DF21BD" w:rsidRDefault="00AC62C3" w:rsidP="00C57F2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Journeys</w:t>
            </w:r>
          </w:p>
        </w:tc>
      </w:tr>
      <w:tr w:rsidR="00A545F8" w:rsidRPr="00054B8C" w:rsidTr="00A545F8">
        <w:tc>
          <w:tcPr>
            <w:tcW w:w="1638" w:type="dxa"/>
          </w:tcPr>
          <w:p w:rsidR="00FB0FE2" w:rsidRPr="00DF21BD" w:rsidRDefault="00FB0FE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Suggested texts</w:t>
            </w:r>
          </w:p>
        </w:tc>
        <w:tc>
          <w:tcPr>
            <w:tcW w:w="2043" w:type="dxa"/>
          </w:tcPr>
          <w:p w:rsidR="00FB0FE2" w:rsidRPr="00DF21BD" w:rsidRDefault="00FB0FE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All the Colours of the Earth</w:t>
            </w:r>
          </w:p>
          <w:p w:rsidR="00FB0FE2" w:rsidRPr="00DF21BD" w:rsidRDefault="00FB0FE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On Sudden Hill</w:t>
            </w:r>
          </w:p>
          <w:p w:rsidR="00DF54F1" w:rsidRPr="00DF21BD" w:rsidRDefault="00DF54F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Settling in</w:t>
            </w:r>
            <w:bookmarkStart w:id="0" w:name="_GoBack"/>
            <w:bookmarkEnd w:id="0"/>
          </w:p>
        </w:tc>
        <w:tc>
          <w:tcPr>
            <w:tcW w:w="1984" w:type="dxa"/>
          </w:tcPr>
          <w:p w:rsidR="00FB0FE2" w:rsidRPr="00DF21BD" w:rsidRDefault="00FB0FE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Diwali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Christmas Story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Harvest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Fireworks</w:t>
            </w:r>
          </w:p>
          <w:p w:rsidR="00CF3E32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 w:rsidRPr="00DF21BD">
              <w:rPr>
                <w:rFonts w:ascii="Comic Sans MS" w:hAnsi="Comic Sans MS" w:cs="Arial"/>
                <w:sz w:val="20"/>
                <w:szCs w:val="20"/>
              </w:rPr>
              <w:t>Hannukah</w:t>
            </w:r>
            <w:proofErr w:type="spellEnd"/>
          </w:p>
          <w:p w:rsidR="00DF54F1" w:rsidRPr="00DF21BD" w:rsidRDefault="00DF54F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It’s my birthday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B0FE2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Polar Regions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Jack Frost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 w:rsidRPr="00DF21BD">
              <w:rPr>
                <w:rFonts w:ascii="Comic Sans MS" w:hAnsi="Comic Sans MS" w:cs="Arial"/>
                <w:sz w:val="20"/>
                <w:szCs w:val="20"/>
              </w:rPr>
              <w:t>Handa’s</w:t>
            </w:r>
            <w:proofErr w:type="spellEnd"/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 Surprise</w:t>
            </w:r>
          </w:p>
          <w:p w:rsidR="00920387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The Great Race</w:t>
            </w:r>
          </w:p>
          <w:p w:rsidR="006928FC" w:rsidRPr="00DF21BD" w:rsidRDefault="006928F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The Easter Story</w:t>
            </w:r>
          </w:p>
        </w:tc>
        <w:tc>
          <w:tcPr>
            <w:tcW w:w="2052" w:type="dxa"/>
          </w:tcPr>
          <w:p w:rsidR="00FB0FE2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Arlo the Lion who couldn’t Sleep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Harry the Dirty dog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Oliver’s Vegetables/fruit Salad/Milkshake</w:t>
            </w:r>
          </w:p>
          <w:p w:rsidR="006928FC" w:rsidRPr="00DF21BD" w:rsidRDefault="006928F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Alan’s Big Scary Teeth</w:t>
            </w:r>
          </w:p>
        </w:tc>
        <w:tc>
          <w:tcPr>
            <w:tcW w:w="2058" w:type="dxa"/>
          </w:tcPr>
          <w:p w:rsidR="00EE0DB6" w:rsidRPr="00DF21BD" w:rsidRDefault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The tiny Seed</w:t>
            </w:r>
          </w:p>
          <w:p w:rsidR="00EE0DB6" w:rsidRPr="00DF21BD" w:rsidRDefault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Titch</w:t>
            </w:r>
          </w:p>
          <w:p w:rsidR="00AC62C3" w:rsidRPr="00DF21BD" w:rsidRDefault="00AC62C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Once there were Giants</w:t>
            </w:r>
          </w:p>
          <w:p w:rsidR="00EE0DB6" w:rsidRPr="00DF21BD" w:rsidRDefault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The Most Exciting Eid</w:t>
            </w:r>
          </w:p>
          <w:p w:rsidR="00EE0DB6" w:rsidRPr="00DF21BD" w:rsidRDefault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Jack and The Beanstalk</w:t>
            </w:r>
          </w:p>
          <w:p w:rsidR="00AC62C3" w:rsidRPr="00DF21BD" w:rsidRDefault="00AC62C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:rsidR="00EE0DB6" w:rsidRPr="00DF21BD" w:rsidRDefault="00EE0DB6" w:rsidP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Caterpillar/</w:t>
            </w:r>
            <w:proofErr w:type="spellStart"/>
            <w:r w:rsidRPr="00DF21BD">
              <w:rPr>
                <w:rFonts w:ascii="Comic Sans MS" w:hAnsi="Comic Sans MS" w:cs="Arial"/>
                <w:sz w:val="20"/>
                <w:szCs w:val="20"/>
              </w:rPr>
              <w:t>ButterflyWhatever</w:t>
            </w:r>
            <w:proofErr w:type="spellEnd"/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 Next</w:t>
            </w:r>
          </w:p>
          <w:p w:rsidR="00EE0DB6" w:rsidRPr="00DF21BD" w:rsidRDefault="00EE0DB6" w:rsidP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Where the Wild Things Are</w:t>
            </w:r>
          </w:p>
          <w:p w:rsidR="00EE0DB6" w:rsidRPr="00DF21BD" w:rsidRDefault="00EE0DB6" w:rsidP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Were Going on A Bear Hunt</w:t>
            </w:r>
          </w:p>
          <w:p w:rsidR="00EE0DB6" w:rsidRPr="00DF21BD" w:rsidRDefault="00EE0DB6" w:rsidP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The Cautious Caterpillar</w:t>
            </w:r>
          </w:p>
          <w:p w:rsidR="00EE0DB6" w:rsidRPr="00DF21BD" w:rsidRDefault="00EE0DB6" w:rsidP="00EE0DB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Communication and Language</w:t>
            </w:r>
          </w:p>
        </w:tc>
        <w:tc>
          <w:tcPr>
            <w:tcW w:w="2043" w:type="dxa"/>
          </w:tcPr>
          <w:p w:rsidR="003879D3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Describe events in some detail. Develop social phrases. Read individual Phase 2 letters by saying the sounds for them. </w:t>
            </w:r>
          </w:p>
          <w:p w:rsidR="0074515F" w:rsidRPr="00DF21BD" w:rsidRDefault="0074515F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Listening and responding to rhymes and songs.</w:t>
            </w:r>
          </w:p>
        </w:tc>
        <w:tc>
          <w:tcPr>
            <w:tcW w:w="1984" w:type="dxa"/>
          </w:tcPr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Listen carefully to rhymes and songs, paying attention to how they sound. 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Introduce ‘Talk partners’ – turn taking</w:t>
            </w:r>
            <w:r w:rsidR="00CF3E32" w:rsidRPr="00DF21BD">
              <w:rPr>
                <w:rFonts w:ascii="Comic Sans MS" w:hAnsi="Comic Sans MS" w:cs="Arial"/>
                <w:sz w:val="20"/>
                <w:szCs w:val="20"/>
              </w:rPr>
              <w:t xml:space="preserve"> in conversation/understanding the need for good listening/ the use of sentence stems to scaffold speaking.</w:t>
            </w:r>
          </w:p>
          <w:p w:rsidR="00CF3E32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New vocabulary specific to celebrations.</w:t>
            </w:r>
          </w:p>
        </w:tc>
        <w:tc>
          <w:tcPr>
            <w:tcW w:w="2127" w:type="dxa"/>
          </w:tcPr>
          <w:p w:rsidR="003879D3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Engage in nonfiction books.</w:t>
            </w:r>
          </w:p>
          <w:p w:rsidR="005B53C6" w:rsidRPr="00DF21BD" w:rsidRDefault="005B53C6" w:rsidP="005B53C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Use talk to help work out problems and organise thinking and activities, explaining how things work and why things might happen. </w:t>
            </w:r>
          </w:p>
          <w:p w:rsidR="005B53C6" w:rsidRPr="00DF21BD" w:rsidRDefault="005B53C6" w:rsidP="005B53C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Develop social phrases.</w:t>
            </w:r>
          </w:p>
          <w:p w:rsidR="005B53C6" w:rsidRPr="00DF21BD" w:rsidRDefault="005B53C6" w:rsidP="005B53C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Extends vocabulary, especially by grouping and naming, exploring the meaning and </w:t>
            </w: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sounds of new words.</w:t>
            </w:r>
          </w:p>
        </w:tc>
        <w:tc>
          <w:tcPr>
            <w:tcW w:w="2052" w:type="dxa"/>
          </w:tcPr>
          <w:p w:rsidR="003879D3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Recite rhymes and songs, paying attention to how they sound. </w:t>
            </w:r>
          </w:p>
          <w:p w:rsidR="00A0255A" w:rsidRPr="00DF21BD" w:rsidRDefault="00A0255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Uses talk to organise, sequence and clarify thinking, ideas, feelings and events.</w:t>
            </w:r>
          </w:p>
        </w:tc>
        <w:tc>
          <w:tcPr>
            <w:tcW w:w="2058" w:type="dxa"/>
          </w:tcPr>
          <w:p w:rsidR="003879D3" w:rsidRPr="00DF21BD" w:rsidRDefault="00D431F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Use talk to help work out problems and organise thinking and activities, and to explain how things work and why they might happen. </w:t>
            </w:r>
          </w:p>
          <w:p w:rsidR="00A0255A" w:rsidRPr="00DF21BD" w:rsidRDefault="00A0255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Understands questions such as who, why, when, where and how.</w:t>
            </w:r>
          </w:p>
        </w:tc>
        <w:tc>
          <w:tcPr>
            <w:tcW w:w="2046" w:type="dxa"/>
          </w:tcPr>
          <w:p w:rsidR="003879D3" w:rsidRPr="00DF21BD" w:rsidRDefault="001E163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Is able to recall and discuss stories or information that has been read to them, or they have read themselves.</w:t>
            </w:r>
          </w:p>
          <w:p w:rsidR="001E163C" w:rsidRPr="00DF21BD" w:rsidRDefault="001E163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Listens and responds </w:t>
            </w:r>
            <w:r w:rsidR="00A0255A" w:rsidRPr="00DF21BD">
              <w:rPr>
                <w:rFonts w:ascii="Comic Sans MS" w:hAnsi="Comic Sans MS" w:cs="Arial"/>
                <w:sz w:val="20"/>
                <w:szCs w:val="20"/>
              </w:rPr>
              <w:t>to ideas expressed by others in conversation or discussion.</w:t>
            </w: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Personal and Social development</w:t>
            </w:r>
          </w:p>
        </w:tc>
        <w:tc>
          <w:tcPr>
            <w:tcW w:w="2043" w:type="dxa"/>
          </w:tcPr>
          <w:p w:rsidR="00CF3E32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To separate from carer.</w:t>
            </w:r>
            <w:r w:rsidR="00B15EB1" w:rsidRPr="00DF21B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Pr="00DF21BD">
              <w:rPr>
                <w:rFonts w:ascii="Comic Sans MS" w:hAnsi="Comic Sans MS" w:cs="Arial"/>
                <w:sz w:val="20"/>
                <w:szCs w:val="20"/>
              </w:rPr>
              <w:t>To form positive relationships with peers. To establish routines for milk/fruit/toilet time.</w:t>
            </w:r>
          </w:p>
          <w:p w:rsidR="00CF3E32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Introduce zones of regulation – expressing feelings and feelings of others</w:t>
            </w:r>
          </w:p>
        </w:tc>
        <w:tc>
          <w:tcPr>
            <w:tcW w:w="1984" w:type="dxa"/>
          </w:tcPr>
          <w:p w:rsidR="003879D3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To see themselves as valuable individuals – display of themselves taking part in a family celebration.</w:t>
            </w:r>
          </w:p>
          <w:p w:rsidR="00B15EB1" w:rsidRPr="00DF21BD" w:rsidRDefault="00B15EB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Further develop the skills they need to manage the school day successfully, lining up, mealtimes, personal hygiene.</w:t>
            </w:r>
          </w:p>
        </w:tc>
        <w:tc>
          <w:tcPr>
            <w:tcW w:w="2127" w:type="dxa"/>
          </w:tcPr>
          <w:p w:rsidR="003879D3" w:rsidRPr="00DF21BD" w:rsidRDefault="00D431F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Recognise that they belong to different communities and social groups and communicates freely about own home and community.</w:t>
            </w:r>
          </w:p>
          <w:p w:rsidR="00D431F7" w:rsidRPr="00DF21BD" w:rsidRDefault="00D431F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Continue to develop </w:t>
            </w:r>
            <w:r w:rsidR="00B15EB1" w:rsidRPr="00DF21BD">
              <w:rPr>
                <w:rFonts w:ascii="Comic Sans MS" w:hAnsi="Comic Sans MS" w:cs="Arial"/>
                <w:sz w:val="20"/>
                <w:szCs w:val="20"/>
              </w:rPr>
              <w:t>positive attitudes about the differences between people.</w:t>
            </w:r>
          </w:p>
        </w:tc>
        <w:tc>
          <w:tcPr>
            <w:tcW w:w="2052" w:type="dxa"/>
          </w:tcPr>
          <w:p w:rsidR="003879D3" w:rsidRPr="00DF21BD" w:rsidRDefault="00D431F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Know and talk about the different factors that support their overall health and well- being: tooth brushing, sensible amounts of screen time, having a good sleep routine, being a safe pedestrian.</w:t>
            </w:r>
          </w:p>
        </w:tc>
        <w:tc>
          <w:tcPr>
            <w:tcW w:w="2058" w:type="dxa"/>
          </w:tcPr>
          <w:p w:rsidR="003879D3" w:rsidRPr="00DF21BD" w:rsidRDefault="00B15EB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Can describe their competencies, what they can do well and are getting better at, describing themselves in positive but realistic terms.</w:t>
            </w:r>
          </w:p>
        </w:tc>
        <w:tc>
          <w:tcPr>
            <w:tcW w:w="2046" w:type="dxa"/>
          </w:tcPr>
          <w:p w:rsidR="003879D3" w:rsidRPr="00DF21BD" w:rsidRDefault="00B15EB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Is increasingly socially skilled and will take steps to resolve conflict with other children by negotiating and finding a compromise; sometimes by themselves, sometimes with support.</w:t>
            </w: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Physical development</w:t>
            </w:r>
          </w:p>
        </w:tc>
        <w:tc>
          <w:tcPr>
            <w:tcW w:w="2043" w:type="dxa"/>
          </w:tcPr>
          <w:p w:rsidR="00CF3E3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Introduction to PE</w:t>
            </w:r>
          </w:p>
          <w:p w:rsidR="00C6276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Key skills</w:t>
            </w:r>
          </w:p>
          <w:p w:rsidR="00C6276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Moving safely, running, jumping, throwing, catching, rolling</w:t>
            </w:r>
          </w:p>
          <w:p w:rsidR="00C62762" w:rsidRPr="00DF21BD" w:rsidRDefault="00901EDA" w:rsidP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Use their core muscle strength to achieve a good posture when sitting at a table or sitting on the floor.</w:t>
            </w:r>
          </w:p>
        </w:tc>
        <w:tc>
          <w:tcPr>
            <w:tcW w:w="1984" w:type="dxa"/>
          </w:tcPr>
          <w:p w:rsidR="00C6276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Dance</w:t>
            </w:r>
          </w:p>
          <w:p w:rsidR="00C6276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Travelling, copying and performing actions, balance and co-ordination</w:t>
            </w:r>
          </w:p>
          <w:p w:rsidR="00901EDA" w:rsidRPr="00DF21BD" w:rsidRDefault="00901ED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 xml:space="preserve">Develop their small motor skills so that they can use a range of tools competently, safely and confidently. Suggested tools: </w:t>
            </w: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lastRenderedPageBreak/>
              <w:t>pencils for drawing and writing, paintbrushes, scissors, knives, forks and spoons.</w:t>
            </w:r>
          </w:p>
        </w:tc>
        <w:tc>
          <w:tcPr>
            <w:tcW w:w="2127" w:type="dxa"/>
          </w:tcPr>
          <w:p w:rsidR="003879D3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Ball skills</w:t>
            </w:r>
          </w:p>
          <w:p w:rsidR="00C6276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Develop and refine a range of ball skills</w:t>
            </w:r>
          </w:p>
          <w:p w:rsidR="00C6276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Rolling a ball, tracking a ball, throwing a ball, dribbling a ball with feet, kicking a ball</w:t>
            </w:r>
          </w:p>
          <w:p w:rsidR="00901EDA" w:rsidRPr="00DF21BD" w:rsidRDefault="00901ED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 xml:space="preserve">Hold a pencil effectively in preparation for fluent writing – </w:t>
            </w: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lastRenderedPageBreak/>
              <w:t>using the tripod grip in almost all cases.</w:t>
            </w:r>
          </w:p>
          <w:p w:rsidR="0013600D" w:rsidRPr="00DF21BD" w:rsidRDefault="0013600D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52" w:type="dxa"/>
          </w:tcPr>
          <w:p w:rsidR="003879D3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Ball skills</w:t>
            </w:r>
          </w:p>
          <w:p w:rsidR="00C62762" w:rsidRPr="00DF21BD" w:rsidRDefault="0013600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Develop and refine a range of ball skills</w:t>
            </w:r>
          </w:p>
          <w:p w:rsidR="00C62762" w:rsidRPr="00DF21BD" w:rsidRDefault="00C62762" w:rsidP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Rolling a ball, tracking a ball, throwing a ball, dribbling a ball with feet, kicking a ball</w:t>
            </w:r>
          </w:p>
          <w:p w:rsidR="00901EDA" w:rsidRPr="00DF21BD" w:rsidRDefault="00901EDA" w:rsidP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 xml:space="preserve">Hold a pencil effectively in preparation for </w:t>
            </w: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lastRenderedPageBreak/>
              <w:t>fluent writing – using the tripod grip in almost all cases.</w:t>
            </w:r>
          </w:p>
          <w:p w:rsidR="0013600D" w:rsidRPr="00DF21BD" w:rsidRDefault="0013600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2058" w:type="dxa"/>
          </w:tcPr>
          <w:p w:rsidR="0013600D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Games</w:t>
            </w:r>
          </w:p>
          <w:p w:rsidR="00C62762" w:rsidRPr="00DF21BD" w:rsidRDefault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Running, changing directions, striking a ball</w:t>
            </w:r>
          </w:p>
          <w:p w:rsidR="00901EDA" w:rsidRPr="00DF21BD" w:rsidRDefault="00901EDA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Use a range of small tools, including scissors, paint brushes and cutlery.</w:t>
            </w:r>
          </w:p>
          <w:p w:rsidR="00901EDA" w:rsidRPr="00DF21BD" w:rsidRDefault="00901ED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Begin to show accuracy and care when drawing</w:t>
            </w:r>
          </w:p>
        </w:tc>
        <w:tc>
          <w:tcPr>
            <w:tcW w:w="2046" w:type="dxa"/>
          </w:tcPr>
          <w:p w:rsidR="00C62762" w:rsidRPr="00DF21BD" w:rsidRDefault="00C62762" w:rsidP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Games</w:t>
            </w:r>
          </w:p>
          <w:p w:rsidR="00E51D31" w:rsidRPr="00DF21BD" w:rsidRDefault="00E51D31" w:rsidP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gymnastics</w:t>
            </w:r>
          </w:p>
          <w:p w:rsidR="00901EDA" w:rsidRPr="00DF21BD" w:rsidRDefault="00901EDA" w:rsidP="00C62762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Use a range of small tools, including scissors, paint brushes and cutlery.</w:t>
            </w:r>
          </w:p>
          <w:p w:rsidR="00901EDA" w:rsidRPr="00DF21BD" w:rsidRDefault="00901EDA" w:rsidP="00C6276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Begin to show accuracy and care when drawing</w:t>
            </w: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Literacy</w:t>
            </w:r>
          </w:p>
        </w:tc>
        <w:tc>
          <w:tcPr>
            <w:tcW w:w="2043" w:type="dxa"/>
          </w:tcPr>
          <w:p w:rsidR="00FB3746" w:rsidRPr="00DF21BD" w:rsidRDefault="00FB3746" w:rsidP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Blend Phase 2 sounds into words, so that they can read short words made up of known letter– sound correspondences.</w:t>
            </w:r>
          </w:p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FB3746" w:rsidRPr="00DF21BD" w:rsidRDefault="00FB3746" w:rsidP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 Read a few common exception words matched to the Little Waddle programme. Read individual Phase 2/3 letters by saying the sounds for them. Blend Phase 2/3 sounds into words, so that they can read short words made up of known letter– sound correspondences.</w:t>
            </w:r>
          </w:p>
          <w:p w:rsidR="00FB3746" w:rsidRPr="00DF21BD" w:rsidRDefault="00FB3746" w:rsidP="00FB374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Write short sentences with words with known sound letter correspondences introducing finger spaces.</w:t>
            </w:r>
          </w:p>
          <w:p w:rsidR="00FB3746" w:rsidRPr="00DF21BD" w:rsidRDefault="00FB374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3879D3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Read individual Phase 3 letters by saying the sounds for them. Blend Phase 3 sounds into words, so that they can read short words made up of known letter– sound correspondences. Read a few common exception words matched to the school’s phonic programme. Write short sentences with words with known sound</w:t>
            </w:r>
            <w:r w:rsidR="00A96859" w:rsidRPr="00DF21B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Pr="00DF21BD">
              <w:rPr>
                <w:rFonts w:ascii="Comic Sans MS" w:hAnsi="Comic Sans MS" w:cs="Arial"/>
                <w:sz w:val="20"/>
                <w:szCs w:val="20"/>
              </w:rPr>
              <w:t>letter correspondences using finger spaces.</w:t>
            </w:r>
          </w:p>
        </w:tc>
        <w:tc>
          <w:tcPr>
            <w:tcW w:w="2052" w:type="dxa"/>
          </w:tcPr>
          <w:p w:rsidR="003879D3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Read individual Phase 3/4 letters by saying the sounds for them. Blend Phase 3/4 sounds into words, so that they can read short words made up of known letter– sound correspondences. Read a few common exception words matched to the school’s phonic programme. Write short sentences with words with known sound-letter correspondences using a full stop.</w:t>
            </w:r>
          </w:p>
        </w:tc>
        <w:tc>
          <w:tcPr>
            <w:tcW w:w="2058" w:type="dxa"/>
          </w:tcPr>
          <w:p w:rsidR="003879D3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Connect one idea or action to another using a range of connectives in writing. Re-read what they have written to check that it makes sense. Read simple phrases and sentences made up of words with known letter–sound correspondences and, where necessary, a few exception words. Write short sentences with words with known sound-letter correspondences using a capital </w:t>
            </w: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letter, full stop and connective.</w:t>
            </w:r>
          </w:p>
        </w:tc>
        <w:tc>
          <w:tcPr>
            <w:tcW w:w="2046" w:type="dxa"/>
          </w:tcPr>
          <w:p w:rsidR="003879D3" w:rsidRPr="00DF21BD" w:rsidRDefault="00B15EB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Connect one idea or action to another using a range of connectives in writing. Re-read what they have written to check that it makes sense. Read simple phrases and sentences made up of words with known letter–sound correspondences and, where necessary, a few exception words. Write short sentences with words with known sound-letter correspondences using a capital </w:t>
            </w: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letter, full stop and connective.</w:t>
            </w: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Mathematics</w:t>
            </w:r>
          </w:p>
        </w:tc>
        <w:tc>
          <w:tcPr>
            <w:tcW w:w="2043" w:type="dxa"/>
          </w:tcPr>
          <w:p w:rsidR="003879D3" w:rsidRPr="00DF21BD" w:rsidRDefault="008D17D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Subitising, counting, cardinality and ordinality, composition, comparison (NCTEM)</w:t>
            </w:r>
          </w:p>
          <w:p w:rsidR="009129A8" w:rsidRPr="00DF21BD" w:rsidRDefault="009129A8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Link the number symbol (numeral) with its cardinal number value.</w:t>
            </w:r>
          </w:p>
          <w:p w:rsidR="009129A8" w:rsidRPr="00DF21BD" w:rsidRDefault="009129A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Count beyond ten.</w:t>
            </w:r>
          </w:p>
        </w:tc>
        <w:tc>
          <w:tcPr>
            <w:tcW w:w="1984" w:type="dxa"/>
          </w:tcPr>
          <w:p w:rsidR="003879D3" w:rsidRPr="00DF21BD" w:rsidRDefault="008D17D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Subitising, counting, cardinality and ordinality, composition, comparison (NCTEM)</w:t>
            </w:r>
          </w:p>
          <w:p w:rsidR="009129A8" w:rsidRPr="00DF21BD" w:rsidRDefault="009129A8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Understand the ‘one more than/one less than’ relationship between consecutive numbers</w:t>
            </w:r>
          </w:p>
          <w:p w:rsidR="009129A8" w:rsidRPr="00DF21BD" w:rsidRDefault="009129A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Select, rotate and manipulate shapes in order to develop spatial reasoning skills</w:t>
            </w:r>
          </w:p>
        </w:tc>
        <w:tc>
          <w:tcPr>
            <w:tcW w:w="2127" w:type="dxa"/>
          </w:tcPr>
          <w:p w:rsidR="003879D3" w:rsidRPr="00DF21BD" w:rsidRDefault="008D17D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Subitising, counting, cardinality and ordinality, composition, comparison (NCTEM)</w:t>
            </w:r>
          </w:p>
          <w:p w:rsidR="009129A8" w:rsidRPr="00DF21BD" w:rsidRDefault="009129A8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Compose and decompose shapes so that children recognise a shape can have other shapes within it, just as numbers can</w:t>
            </w:r>
          </w:p>
          <w:p w:rsidR="009129A8" w:rsidRPr="00DF21BD" w:rsidRDefault="009129A8" w:rsidP="003F6577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52" w:type="dxa"/>
          </w:tcPr>
          <w:p w:rsidR="003879D3" w:rsidRPr="00DF21BD" w:rsidRDefault="008D17D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Subitising, counting, cardinality and ordinality, composition, comparison (NCTEM)</w:t>
            </w:r>
          </w:p>
          <w:p w:rsidR="009129A8" w:rsidRPr="00DF21BD" w:rsidRDefault="009129A8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Continue, copy and create repeating patterns</w:t>
            </w:r>
          </w:p>
          <w:p w:rsidR="003F6577" w:rsidRPr="00DF21BD" w:rsidRDefault="003F6577" w:rsidP="003F6577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Compare length, weight and capacity</w:t>
            </w:r>
          </w:p>
          <w:p w:rsidR="003F6577" w:rsidRPr="00DF21BD" w:rsidRDefault="003F6577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58" w:type="dxa"/>
          </w:tcPr>
          <w:p w:rsidR="003879D3" w:rsidRPr="00DF21BD" w:rsidRDefault="008D17D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Subitising, counting, cardinality and ordinality, composition, comparison (NCTEM)</w:t>
            </w:r>
          </w:p>
          <w:p w:rsidR="009129A8" w:rsidRPr="00DF21BD" w:rsidRDefault="009129A8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Compare quantities up to 10 in different contexts, recognising when one quantity is greater than, less than or the same as the other quantity. </w:t>
            </w:r>
          </w:p>
          <w:p w:rsidR="009129A8" w:rsidRPr="00DF21BD" w:rsidRDefault="009129A8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Have a deep understanding of number to 10, including the composition of each number. </w:t>
            </w:r>
          </w:p>
          <w:p w:rsidR="003F6577" w:rsidRPr="00DF21BD" w:rsidRDefault="003F657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Verbally count beyond 20, recognising the pattern of the counting system</w:t>
            </w:r>
          </w:p>
        </w:tc>
        <w:tc>
          <w:tcPr>
            <w:tcW w:w="2046" w:type="dxa"/>
          </w:tcPr>
          <w:p w:rsidR="003879D3" w:rsidRPr="00DF21BD" w:rsidRDefault="008D17D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Subitising, counting, cardinality and ordinality, composition, comparison (NCTEM)</w:t>
            </w:r>
          </w:p>
          <w:p w:rsidR="009129A8" w:rsidRPr="00DF21BD" w:rsidRDefault="009129A8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Automatically recall (without reference to rhymes, counting or other aids) number bonds up to 5 (including subtraction facts) and some number bonds to 10, including double facts</w:t>
            </w:r>
          </w:p>
          <w:p w:rsidR="009129A8" w:rsidRPr="00DF21BD" w:rsidRDefault="009129A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 xml:space="preserve">Explore and represent patterns within numbers up to 10, including evens and odds, double facts and how quantities can </w:t>
            </w:r>
            <w:r w:rsidRPr="00DF21BD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lastRenderedPageBreak/>
              <w:t>be distributed equally.</w:t>
            </w: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2043" w:type="dxa"/>
          </w:tcPr>
          <w:p w:rsidR="003879D3" w:rsidRPr="00DF21BD" w:rsidRDefault="005B53C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Talk about members of immediate family -display photos in room.</w:t>
            </w:r>
          </w:p>
          <w:p w:rsidR="005B53C6" w:rsidRPr="00DF21BD" w:rsidRDefault="005B53C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Use books reflecting different types of families.</w:t>
            </w:r>
          </w:p>
        </w:tc>
        <w:tc>
          <w:tcPr>
            <w:tcW w:w="1984" w:type="dxa"/>
          </w:tcPr>
          <w:p w:rsidR="00920387" w:rsidRPr="00DF21BD" w:rsidRDefault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Forest School</w:t>
            </w:r>
          </w:p>
          <w:p w:rsidR="003879D3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Understand that some places are special to members of their community. Recognise that people have different beliefs and celebrate special times in different ways</w:t>
            </w:r>
          </w:p>
        </w:tc>
        <w:tc>
          <w:tcPr>
            <w:tcW w:w="2127" w:type="dxa"/>
          </w:tcPr>
          <w:p w:rsidR="00920387" w:rsidRPr="00DF21BD" w:rsidRDefault="00920387" w:rsidP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Forest School</w:t>
            </w:r>
          </w:p>
          <w:p w:rsidR="00920387" w:rsidRPr="00DF21BD" w:rsidRDefault="00920387" w:rsidP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Animals from around the world Climates Draw information from a simple map. Recognise some similarities and differences between life in this country and life in other countries. Recognise some environments that are different to the one in which they live. </w:t>
            </w:r>
          </w:p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52" w:type="dxa"/>
          </w:tcPr>
          <w:p w:rsidR="00920387" w:rsidRPr="00DF21BD" w:rsidRDefault="00920387" w:rsidP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Forest School</w:t>
            </w:r>
          </w:p>
          <w:p w:rsidR="003879D3" w:rsidRPr="00DF21BD" w:rsidRDefault="0013600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Observational drawings of the natural world</w:t>
            </w:r>
          </w:p>
          <w:p w:rsidR="0013600D" w:rsidRPr="00DF21BD" w:rsidRDefault="0013600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Discuss how to care for living things and their habitats</w:t>
            </w:r>
          </w:p>
          <w:p w:rsidR="0013600D" w:rsidRPr="00DF21BD" w:rsidRDefault="0013600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Easter</w:t>
            </w:r>
          </w:p>
        </w:tc>
        <w:tc>
          <w:tcPr>
            <w:tcW w:w="2058" w:type="dxa"/>
          </w:tcPr>
          <w:p w:rsidR="00920387" w:rsidRPr="00DF21BD" w:rsidRDefault="00920387" w:rsidP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Forest School</w:t>
            </w:r>
          </w:p>
          <w:p w:rsidR="0013600D" w:rsidRPr="00DF21BD" w:rsidRDefault="0013600D" w:rsidP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Have some understanding of growth and change</w:t>
            </w:r>
          </w:p>
          <w:p w:rsidR="00AC62C3" w:rsidRPr="00DF21BD" w:rsidRDefault="00AC62C3" w:rsidP="00AC62C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Talk about past and present events in their own life and in the lives of their family</w:t>
            </w:r>
          </w:p>
          <w:p w:rsidR="00AC62C3" w:rsidRPr="00DF21BD" w:rsidRDefault="00AC62C3" w:rsidP="00920387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13600D" w:rsidRPr="00DF21BD" w:rsidRDefault="0013600D" w:rsidP="00920387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:rsidR="00920387" w:rsidRPr="00DF21BD" w:rsidRDefault="00920387" w:rsidP="009203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Forest School</w:t>
            </w:r>
          </w:p>
          <w:p w:rsidR="00A14607" w:rsidRPr="00DF21BD" w:rsidRDefault="00A14607" w:rsidP="00A1460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Compare and contrast characters from stories, including figures from the past.</w:t>
            </w:r>
          </w:p>
          <w:p w:rsidR="00A14607" w:rsidRPr="00DF21BD" w:rsidRDefault="00A14607" w:rsidP="00920387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AC62C3" w:rsidRPr="00DF21BD" w:rsidRDefault="00AC62C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Expressive Arts and Design</w:t>
            </w:r>
          </w:p>
        </w:tc>
        <w:tc>
          <w:tcPr>
            <w:tcW w:w="2043" w:type="dxa"/>
          </w:tcPr>
          <w:p w:rsidR="003879D3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Joining techniques</w:t>
            </w:r>
          </w:p>
          <w:p w:rsidR="00CF3E32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Encourage independent selection of materials</w:t>
            </w:r>
          </w:p>
          <w:p w:rsidR="00CF3E32" w:rsidRPr="00DF21BD" w:rsidRDefault="00CF3E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Develop storylines in pretend play – imagination areas</w:t>
            </w:r>
          </w:p>
        </w:tc>
        <w:tc>
          <w:tcPr>
            <w:tcW w:w="1984" w:type="dxa"/>
          </w:tcPr>
          <w:p w:rsidR="003879D3" w:rsidRPr="00DF21BD" w:rsidRDefault="00CF3E32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Listen attentively, move to and talk about music, expressing their feelings and responses. </w:t>
            </w:r>
            <w:r w:rsidR="00A96859" w:rsidRPr="00DF21BD">
              <w:rPr>
                <w:rFonts w:ascii="Comic Sans MS" w:hAnsi="Comic Sans MS" w:cs="Arial"/>
                <w:sz w:val="20"/>
                <w:szCs w:val="20"/>
              </w:rPr>
              <w:t xml:space="preserve">Explore, use and refine a variety of artistic effects to </w:t>
            </w:r>
            <w:r w:rsidR="00A96859"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express their ideas and feelings </w:t>
            </w:r>
          </w:p>
          <w:p w:rsidR="00DF54F1" w:rsidRPr="00DF21BD" w:rsidRDefault="00DF54F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Perform Christmas show</w:t>
            </w:r>
          </w:p>
        </w:tc>
        <w:tc>
          <w:tcPr>
            <w:tcW w:w="2127" w:type="dxa"/>
          </w:tcPr>
          <w:p w:rsidR="003879D3" w:rsidRPr="00DF21BD" w:rsidRDefault="00A96859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lastRenderedPageBreak/>
              <w:t>Explore, use and refine a variety of artistic effects collage to express their ideas and feelings</w:t>
            </w: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 xml:space="preserve"> Henri Rousseau</w:t>
            </w:r>
          </w:p>
        </w:tc>
        <w:tc>
          <w:tcPr>
            <w:tcW w:w="2052" w:type="dxa"/>
          </w:tcPr>
          <w:p w:rsidR="003879D3" w:rsidRPr="00DF21BD" w:rsidRDefault="00A96859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Explore, use and refine a variety of artistic effects clay/water colours to express their ideas and feelings </w:t>
            </w:r>
            <w:proofErr w:type="spellStart"/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Lorien</w:t>
            </w:r>
            <w:proofErr w:type="spellEnd"/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 xml:space="preserve"> Stern</w:t>
            </w:r>
          </w:p>
        </w:tc>
        <w:tc>
          <w:tcPr>
            <w:tcW w:w="2058" w:type="dxa"/>
          </w:tcPr>
          <w:p w:rsidR="003879D3" w:rsidRPr="00DF21BD" w:rsidRDefault="00A96859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Explore, use and refine a variety of artistic effects oil pastels /ink wash to express their ideas and feelings </w:t>
            </w: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Georgia O’Keefe</w:t>
            </w:r>
          </w:p>
        </w:tc>
        <w:tc>
          <w:tcPr>
            <w:tcW w:w="2046" w:type="dxa"/>
          </w:tcPr>
          <w:p w:rsidR="00AC62C3" w:rsidRPr="00DF21BD" w:rsidRDefault="00A96859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Explore, use and refine a variety of artistic effects mixed media to express their ideas and feelings</w:t>
            </w:r>
          </w:p>
          <w:p w:rsidR="003879D3" w:rsidRPr="00DF21BD" w:rsidRDefault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b/>
                <w:sz w:val="20"/>
                <w:szCs w:val="20"/>
              </w:rPr>
              <w:t>Van Gogh</w:t>
            </w:r>
          </w:p>
        </w:tc>
      </w:tr>
      <w:tr w:rsidR="00A545F8" w:rsidRPr="00054B8C" w:rsidTr="00A545F8">
        <w:tc>
          <w:tcPr>
            <w:tcW w:w="1638" w:type="dxa"/>
          </w:tcPr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Trips</w:t>
            </w:r>
          </w:p>
        </w:tc>
        <w:tc>
          <w:tcPr>
            <w:tcW w:w="2043" w:type="dxa"/>
          </w:tcPr>
          <w:p w:rsidR="00360574" w:rsidRPr="00DF21BD" w:rsidRDefault="00360574" w:rsidP="00360574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Autumn Walk</w:t>
            </w:r>
          </w:p>
          <w:p w:rsidR="003879D3" w:rsidRPr="00DF21BD" w:rsidRDefault="003879D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360574" w:rsidRPr="00DF21BD" w:rsidRDefault="00360574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Visit to St Luke’s Church</w:t>
            </w:r>
          </w:p>
          <w:p w:rsidR="00DF54F1" w:rsidRPr="00DF21BD" w:rsidRDefault="00DF54F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Drama workshop</w:t>
            </w:r>
          </w:p>
          <w:p w:rsidR="00DF54F1" w:rsidRPr="00DF21BD" w:rsidRDefault="00DF54F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Parents of children who celebrate Diwali came to do presentation and </w:t>
            </w:r>
            <w:proofErr w:type="spellStart"/>
            <w:r w:rsidRPr="00DF21BD">
              <w:rPr>
                <w:rFonts w:ascii="Comic Sans MS" w:hAnsi="Comic Sans MS" w:cs="Arial"/>
                <w:sz w:val="20"/>
                <w:szCs w:val="20"/>
              </w:rPr>
              <w:t>mendhi</w:t>
            </w:r>
            <w:proofErr w:type="spellEnd"/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 hands</w:t>
            </w:r>
          </w:p>
        </w:tc>
        <w:tc>
          <w:tcPr>
            <w:tcW w:w="2127" w:type="dxa"/>
          </w:tcPr>
          <w:p w:rsidR="00DF54F1" w:rsidRPr="00DF21BD" w:rsidRDefault="00DF54F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Library visit</w:t>
            </w:r>
          </w:p>
          <w:p w:rsidR="00A96859" w:rsidRPr="00DF21BD" w:rsidRDefault="00A96859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52" w:type="dxa"/>
          </w:tcPr>
          <w:p w:rsidR="003879D3" w:rsidRPr="00DF21BD" w:rsidRDefault="00360574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Visit from </w:t>
            </w:r>
            <w:r w:rsidR="00DF54F1" w:rsidRPr="00DF21BD">
              <w:rPr>
                <w:rFonts w:ascii="Comic Sans MS" w:hAnsi="Comic Sans MS" w:cs="Arial"/>
                <w:sz w:val="20"/>
                <w:szCs w:val="20"/>
              </w:rPr>
              <w:t>Parent of a Muslim child to do a presentation</w:t>
            </w:r>
          </w:p>
          <w:p w:rsidR="00EE0DB6" w:rsidRPr="00DF21BD" w:rsidRDefault="00EE0DB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 xml:space="preserve">Visit from a parent to talk about Oral Hygiene </w:t>
            </w:r>
          </w:p>
        </w:tc>
        <w:tc>
          <w:tcPr>
            <w:tcW w:w="2058" w:type="dxa"/>
          </w:tcPr>
          <w:p w:rsidR="003879D3" w:rsidRPr="00DF21BD" w:rsidRDefault="00AC62C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Art Exhibition</w:t>
            </w:r>
          </w:p>
        </w:tc>
        <w:tc>
          <w:tcPr>
            <w:tcW w:w="2046" w:type="dxa"/>
          </w:tcPr>
          <w:p w:rsidR="003879D3" w:rsidRPr="00DF21BD" w:rsidRDefault="00A1460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Sports Day</w:t>
            </w:r>
          </w:p>
          <w:p w:rsidR="00DF54F1" w:rsidRPr="00DF21BD" w:rsidRDefault="00DF54F1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DF21BD">
              <w:rPr>
                <w:rFonts w:ascii="Comic Sans MS" w:hAnsi="Comic Sans MS" w:cs="Arial"/>
                <w:sz w:val="20"/>
                <w:szCs w:val="20"/>
              </w:rPr>
              <w:t>Visit to Greenwich Planetarium</w:t>
            </w:r>
          </w:p>
        </w:tc>
      </w:tr>
    </w:tbl>
    <w:p w:rsidR="003879D3" w:rsidRPr="003879D3" w:rsidRDefault="003879D3">
      <w:pPr>
        <w:rPr>
          <w:rFonts w:ascii="SassoonPrimaryInfant" w:hAnsi="SassoonPrimaryInfant"/>
        </w:rPr>
      </w:pPr>
    </w:p>
    <w:sectPr w:rsidR="003879D3" w:rsidRPr="003879D3" w:rsidSect="003879D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1BD" w:rsidRDefault="00DF21BD" w:rsidP="00DF21BD">
      <w:pPr>
        <w:spacing w:after="0" w:line="240" w:lineRule="auto"/>
      </w:pPr>
      <w:r>
        <w:separator/>
      </w:r>
    </w:p>
  </w:endnote>
  <w:endnote w:type="continuationSeparator" w:id="0">
    <w:p w:rsidR="00DF21BD" w:rsidRDefault="00DF21BD" w:rsidP="00DF2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1BD" w:rsidRDefault="00DF21BD" w:rsidP="00DF21BD">
      <w:pPr>
        <w:spacing w:after="0" w:line="240" w:lineRule="auto"/>
      </w:pPr>
      <w:r>
        <w:separator/>
      </w:r>
    </w:p>
  </w:footnote>
  <w:footnote w:type="continuationSeparator" w:id="0">
    <w:p w:rsidR="00DF21BD" w:rsidRDefault="00DF21BD" w:rsidP="00DF2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1BD" w:rsidRPr="00DF21BD" w:rsidRDefault="00DF21BD">
    <w:pPr>
      <w:pStyle w:val="Header"/>
      <w:rPr>
        <w:rFonts w:ascii="Comic Sans MS" w:hAnsi="Comic Sans MS"/>
        <w:sz w:val="24"/>
        <w:szCs w:val="24"/>
      </w:rPr>
    </w:pPr>
    <w:r w:rsidRPr="00DF21BD">
      <w:rPr>
        <w:rFonts w:ascii="Comic Sans MS" w:hAnsi="Comic Sans MS" w:cs="Arial"/>
        <w:noProof/>
        <w:spacing w:val="-34"/>
        <w:sz w:val="24"/>
        <w:szCs w:val="24"/>
      </w:rPr>
      <w:drawing>
        <wp:anchor distT="0" distB="0" distL="114300" distR="114300" simplePos="0" relativeHeight="251659264" behindDoc="0" locked="0" layoutInCell="1" allowOverlap="1" wp14:anchorId="699DFDFA" wp14:editId="6D255621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F21BD">
      <w:rPr>
        <w:rFonts w:ascii="Comic Sans MS" w:hAnsi="Comic Sans MS"/>
        <w:sz w:val="24"/>
        <w:szCs w:val="24"/>
      </w:rPr>
      <w:t>RECEPTION CURRICULUM OVERVIEW</w:t>
    </w:r>
  </w:p>
  <w:p w:rsidR="00DF21BD" w:rsidRDefault="00DF21BD">
    <w:pPr>
      <w:pStyle w:val="Header"/>
    </w:pPr>
  </w:p>
  <w:p w:rsidR="00DF21BD" w:rsidRDefault="00DF21BD">
    <w:pPr>
      <w:pStyle w:val="Header"/>
    </w:pPr>
  </w:p>
  <w:p w:rsidR="00DF21BD" w:rsidRDefault="00DF21BD">
    <w:pPr>
      <w:pStyle w:val="Header"/>
    </w:pPr>
  </w:p>
  <w:p w:rsidR="00DF21BD" w:rsidRDefault="00DF21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9D3"/>
    <w:rsid w:val="00054B8C"/>
    <w:rsid w:val="0013600D"/>
    <w:rsid w:val="00184942"/>
    <w:rsid w:val="001E163C"/>
    <w:rsid w:val="001F7FF2"/>
    <w:rsid w:val="00292F97"/>
    <w:rsid w:val="00360574"/>
    <w:rsid w:val="003879D3"/>
    <w:rsid w:val="003F6577"/>
    <w:rsid w:val="005B53C6"/>
    <w:rsid w:val="005B757F"/>
    <w:rsid w:val="006928FC"/>
    <w:rsid w:val="006C6F2F"/>
    <w:rsid w:val="0074515F"/>
    <w:rsid w:val="008D17DD"/>
    <w:rsid w:val="00901EDA"/>
    <w:rsid w:val="009129A8"/>
    <w:rsid w:val="00920387"/>
    <w:rsid w:val="00A0255A"/>
    <w:rsid w:val="00A14607"/>
    <w:rsid w:val="00A545F8"/>
    <w:rsid w:val="00A96859"/>
    <w:rsid w:val="00AC62C3"/>
    <w:rsid w:val="00B15EB1"/>
    <w:rsid w:val="00C57F2D"/>
    <w:rsid w:val="00C62762"/>
    <w:rsid w:val="00CF3E32"/>
    <w:rsid w:val="00D431F7"/>
    <w:rsid w:val="00DF21BD"/>
    <w:rsid w:val="00DF54F1"/>
    <w:rsid w:val="00E51D31"/>
    <w:rsid w:val="00EE0DB6"/>
    <w:rsid w:val="00FB0FE2"/>
    <w:rsid w:val="00FB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03374"/>
  <w15:chartTrackingRefBased/>
  <w15:docId w15:val="{8AC2FB2A-DD44-499B-A988-C4FD2E86F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7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21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BD"/>
  </w:style>
  <w:style w:type="paragraph" w:styleId="Footer">
    <w:name w:val="footer"/>
    <w:basedOn w:val="Normal"/>
    <w:link w:val="FooterChar"/>
    <w:uiPriority w:val="99"/>
    <w:unhideWhenUsed/>
    <w:rsid w:val="00DF21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1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cullum</dc:creator>
  <cp:keywords/>
  <dc:description/>
  <cp:lastModifiedBy>Polly Abrey</cp:lastModifiedBy>
  <cp:revision>3</cp:revision>
  <dcterms:created xsi:type="dcterms:W3CDTF">2023-07-03T15:32:00Z</dcterms:created>
  <dcterms:modified xsi:type="dcterms:W3CDTF">2023-07-05T14:04:00Z</dcterms:modified>
</cp:coreProperties>
</file>